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A8FA" w14:textId="77777777" w:rsidR="00AF07D4" w:rsidRPr="00C25B85" w:rsidRDefault="00AF07D4" w:rsidP="009F0755">
      <w:pPr>
        <w:pStyle w:val="NoSpacing"/>
        <w:jc w:val="center"/>
        <w:rPr>
          <w:sz w:val="24"/>
          <w:szCs w:val="24"/>
        </w:rPr>
      </w:pPr>
      <w:r>
        <w:rPr>
          <w:rFonts w:ascii="Comic Sans MS" w:hAnsi="Comic Sans MS"/>
          <w:noProof/>
          <w:sz w:val="44"/>
          <w:szCs w:val="44"/>
        </w:rPr>
        <w:drawing>
          <wp:inline distT="0" distB="0" distL="0" distR="0" wp14:anchorId="76FD96CF" wp14:editId="0B7DC114">
            <wp:extent cx="1066800" cy="1014269"/>
            <wp:effectExtent l="0" t="0" r="0" b="0"/>
            <wp:docPr id="1" name="Picture 1" descr="Ysgol Trelawnyd b&amp;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Trelawnyd b&amp;w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333" cy="1034742"/>
                    </a:xfrm>
                    <a:prstGeom prst="rect">
                      <a:avLst/>
                    </a:prstGeom>
                    <a:noFill/>
                    <a:ln>
                      <a:noFill/>
                    </a:ln>
                    <a:effectLst/>
                  </pic:spPr>
                </pic:pic>
              </a:graphicData>
            </a:graphic>
          </wp:inline>
        </w:drawing>
      </w:r>
    </w:p>
    <w:p w14:paraId="27E460A2" w14:textId="288F965D" w:rsidR="001E13AF" w:rsidRDefault="00653AB0" w:rsidP="00114B8C">
      <w:pPr>
        <w:pStyle w:val="NoSpacing"/>
        <w:jc w:val="right"/>
        <w:rPr>
          <w:rFonts w:cstheme="minorHAnsi"/>
        </w:rPr>
      </w:pPr>
      <w:r w:rsidRPr="00114B8C">
        <w:rPr>
          <w:rFonts w:cstheme="minorHAnsi"/>
        </w:rPr>
        <w:t>12</w:t>
      </w:r>
      <w:r w:rsidRPr="00114B8C">
        <w:rPr>
          <w:rFonts w:cstheme="minorHAnsi"/>
          <w:vertAlign w:val="superscript"/>
        </w:rPr>
        <w:t>th</w:t>
      </w:r>
      <w:r w:rsidRPr="00114B8C">
        <w:rPr>
          <w:rFonts w:cstheme="minorHAnsi"/>
        </w:rPr>
        <w:t xml:space="preserve"> </w:t>
      </w:r>
      <w:r w:rsidR="00CB6138" w:rsidRPr="00114B8C">
        <w:rPr>
          <w:rFonts w:cstheme="minorHAnsi"/>
        </w:rPr>
        <w:t>March</w:t>
      </w:r>
      <w:r w:rsidR="00834697" w:rsidRPr="00114B8C">
        <w:rPr>
          <w:rFonts w:cstheme="minorHAnsi"/>
        </w:rPr>
        <w:t xml:space="preserve"> 2021</w:t>
      </w:r>
    </w:p>
    <w:p w14:paraId="27884335" w14:textId="77777777" w:rsidR="00114B8C" w:rsidRPr="00114B8C" w:rsidRDefault="00114B8C" w:rsidP="00114B8C">
      <w:pPr>
        <w:pStyle w:val="NoSpacing"/>
        <w:jc w:val="right"/>
        <w:rPr>
          <w:rFonts w:cstheme="minorHAnsi"/>
        </w:rPr>
      </w:pPr>
    </w:p>
    <w:p w14:paraId="75424838" w14:textId="0AD98BF3" w:rsidR="001E13AF" w:rsidRPr="00114B8C" w:rsidRDefault="00171BB8" w:rsidP="001E13AF">
      <w:pPr>
        <w:pStyle w:val="NoSpacing"/>
      </w:pPr>
      <w:r w:rsidRPr="00114B8C">
        <w:rPr>
          <w:rFonts w:eastAsia="Times New Roman"/>
          <w:color w:val="333333"/>
          <w:lang w:eastAsia="en-GB"/>
        </w:rPr>
        <w:t>We are delighted to be welcoming back all KS2 children on Monday 15</w:t>
      </w:r>
      <w:r w:rsidRPr="00114B8C">
        <w:rPr>
          <w:rFonts w:eastAsia="Times New Roman"/>
          <w:color w:val="333333"/>
          <w:vertAlign w:val="superscript"/>
          <w:lang w:eastAsia="en-GB"/>
        </w:rPr>
        <w:t>th</w:t>
      </w:r>
      <w:r w:rsidRPr="00114B8C">
        <w:rPr>
          <w:rFonts w:eastAsia="Times New Roman"/>
          <w:color w:val="333333"/>
          <w:lang w:eastAsia="en-GB"/>
        </w:rPr>
        <w:t xml:space="preserve"> March to join the Foundation Phase. </w:t>
      </w:r>
      <w:r w:rsidRPr="00114B8C">
        <w:t xml:space="preserve">Thank you to all parents for your mighty efforts at keeping your child’s learning going whilst doing a million and one other things; and, an equally massive thank you to all staff for the work they put in day after day preparing, marking and emailing work. </w:t>
      </w:r>
    </w:p>
    <w:p w14:paraId="56DAA9A4" w14:textId="77777777" w:rsidR="001E13AF" w:rsidRPr="00114B8C" w:rsidRDefault="001E13AF" w:rsidP="001E13AF">
      <w:pPr>
        <w:pStyle w:val="NoSpacing"/>
      </w:pPr>
    </w:p>
    <w:p w14:paraId="3DF0C9D7" w14:textId="4941F63F" w:rsidR="001E13AF" w:rsidRPr="00114B8C" w:rsidRDefault="00171BB8" w:rsidP="001E13AF">
      <w:pPr>
        <w:pStyle w:val="NoSpacing"/>
      </w:pPr>
      <w:r w:rsidRPr="00114B8C">
        <w:t xml:space="preserve">This time last year, we had barely heard of the word ‘lockdown’, </w:t>
      </w:r>
      <w:r w:rsidR="001E13AF" w:rsidRPr="00114B8C">
        <w:t>much</w:t>
      </w:r>
      <w:r w:rsidRPr="00114B8C">
        <w:t xml:space="preserve"> less lived through one, and another one, and </w:t>
      </w:r>
      <w:r w:rsidR="001E13AF" w:rsidRPr="00114B8C">
        <w:t>… ho</w:t>
      </w:r>
      <w:r w:rsidRPr="00114B8C">
        <w:t>pefully, we</w:t>
      </w:r>
      <w:r w:rsidR="001E13AF" w:rsidRPr="00114B8C">
        <w:t xml:space="preserve"> will now </w:t>
      </w:r>
      <w:r w:rsidRPr="00114B8C">
        <w:t>have a period of semi-normality for some time to come.</w:t>
      </w:r>
      <w:r w:rsidR="001E13AF" w:rsidRPr="00114B8C">
        <w:t xml:space="preserve"> </w:t>
      </w:r>
      <w:r w:rsidRPr="00114B8C">
        <w:t>It will certainly feel like Spring has sprung on Monday!</w:t>
      </w:r>
    </w:p>
    <w:p w14:paraId="0290A2BC" w14:textId="485682DA" w:rsidR="001E13AF" w:rsidRPr="00114B8C" w:rsidRDefault="001E13AF" w:rsidP="001E13AF">
      <w:pPr>
        <w:pStyle w:val="NoSpacing"/>
      </w:pPr>
    </w:p>
    <w:p w14:paraId="61B4CB0A" w14:textId="1AABBDD6" w:rsidR="00114B8C" w:rsidRPr="00114B8C" w:rsidRDefault="00114B8C" w:rsidP="00114B8C">
      <w:pPr>
        <w:pStyle w:val="NoSpacing"/>
        <w:rPr>
          <w:rFonts w:eastAsia="Times New Roman"/>
          <w:color w:val="333333"/>
          <w:lang w:eastAsia="en-GB"/>
        </w:rPr>
      </w:pPr>
      <w:r w:rsidRPr="00114B8C">
        <w:rPr>
          <w:rFonts w:eastAsia="Times New Roman"/>
          <w:color w:val="333333"/>
          <w:lang w:eastAsia="en-GB"/>
        </w:rPr>
        <w:t xml:space="preserve">Attendance is compulsory but we are very aware that children’s emotions will be very mixed and we will be putting great emphasis on wellbeing. Please let us know in confidence of any particular </w:t>
      </w:r>
      <w:r w:rsidRPr="00114B8C">
        <w:rPr>
          <w:rFonts w:eastAsia="Times New Roman"/>
          <w:color w:val="333333"/>
          <w:lang w:eastAsia="en-GB"/>
        </w:rPr>
        <w:t>concerns</w:t>
      </w:r>
      <w:r w:rsidRPr="00114B8C">
        <w:rPr>
          <w:rFonts w:eastAsia="Times New Roman"/>
          <w:color w:val="333333"/>
          <w:lang w:eastAsia="en-GB"/>
        </w:rPr>
        <w:t xml:space="preserve">, traumas and especially bereavements that your child may have experienced. Our sincere sympathies and best wishes are with all of our families that </w:t>
      </w:r>
      <w:r>
        <w:rPr>
          <w:rFonts w:eastAsia="Times New Roman"/>
          <w:color w:val="333333"/>
          <w:lang w:eastAsia="en-GB"/>
        </w:rPr>
        <w:t xml:space="preserve">may </w:t>
      </w:r>
      <w:r w:rsidRPr="00114B8C">
        <w:rPr>
          <w:rFonts w:eastAsia="Times New Roman"/>
          <w:color w:val="333333"/>
          <w:lang w:eastAsia="en-GB"/>
        </w:rPr>
        <w:t>have suffered loss.</w:t>
      </w:r>
    </w:p>
    <w:p w14:paraId="39E6AE2D" w14:textId="77777777" w:rsidR="00114B8C" w:rsidRPr="00114B8C" w:rsidRDefault="00114B8C" w:rsidP="001E13AF">
      <w:pPr>
        <w:pStyle w:val="NoSpacing"/>
      </w:pPr>
    </w:p>
    <w:p w14:paraId="0DCB5EE4" w14:textId="77777777" w:rsidR="00B36145" w:rsidRPr="00114B8C" w:rsidRDefault="00B36145" w:rsidP="001E13AF">
      <w:pPr>
        <w:pStyle w:val="NoSpacing"/>
        <w:rPr>
          <w:b/>
        </w:rPr>
      </w:pPr>
      <w:r w:rsidRPr="00114B8C">
        <w:rPr>
          <w:b/>
        </w:rPr>
        <w:t>Drop off and Pick-up</w:t>
      </w:r>
    </w:p>
    <w:p w14:paraId="4E03FB89" w14:textId="77777777" w:rsidR="00B36145" w:rsidRPr="00114B8C" w:rsidRDefault="00B36145" w:rsidP="001E13AF">
      <w:pPr>
        <w:pStyle w:val="NoSpacing"/>
      </w:pPr>
      <w:r w:rsidRPr="00114B8C">
        <w:t>8.40 KS2 only   /   8.45 sibling groups   /   8.50 Foundation Phase only</w:t>
      </w:r>
    </w:p>
    <w:p w14:paraId="09D5A524" w14:textId="2A4D101F" w:rsidR="00B36145" w:rsidRPr="00114B8C" w:rsidRDefault="00B36145" w:rsidP="001E13AF">
      <w:pPr>
        <w:pStyle w:val="NoSpacing"/>
      </w:pPr>
      <w:r w:rsidRPr="00114B8C">
        <w:t xml:space="preserve">Gates </w:t>
      </w:r>
      <w:r w:rsidR="00114B8C" w:rsidRPr="00114B8C">
        <w:t>close</w:t>
      </w:r>
      <w:r w:rsidRPr="00114B8C">
        <w:t xml:space="preserve"> at 9am</w:t>
      </w:r>
    </w:p>
    <w:p w14:paraId="642D1EE8" w14:textId="5EAC43DE" w:rsidR="00B36145" w:rsidRPr="00114B8C" w:rsidRDefault="00B36145" w:rsidP="001E13AF">
      <w:pPr>
        <w:pStyle w:val="NoSpacing"/>
      </w:pPr>
      <w:r w:rsidRPr="00114B8C">
        <w:t>3.05 Foundation Phase only   / 3.1</w:t>
      </w:r>
      <w:r w:rsidR="00114B8C">
        <w:t>5</w:t>
      </w:r>
      <w:bookmarkStart w:id="0" w:name="_GoBack"/>
      <w:bookmarkEnd w:id="0"/>
      <w:r w:rsidRPr="00114B8C">
        <w:t xml:space="preserve"> sibling groups   /   3.</w:t>
      </w:r>
      <w:r w:rsidR="00114B8C" w:rsidRPr="00114B8C">
        <w:t>20</w:t>
      </w:r>
      <w:r w:rsidRPr="00114B8C">
        <w:t xml:space="preserve"> KS2 only</w:t>
      </w:r>
    </w:p>
    <w:p w14:paraId="58331C6B" w14:textId="74414C49" w:rsidR="00CB6138" w:rsidRPr="00114B8C" w:rsidRDefault="00CB6138" w:rsidP="001E13AF">
      <w:pPr>
        <w:pStyle w:val="NoSpacing"/>
      </w:pPr>
    </w:p>
    <w:p w14:paraId="306539C1" w14:textId="77777777" w:rsidR="00B36145" w:rsidRPr="00114B8C" w:rsidRDefault="00B36145" w:rsidP="001E13AF">
      <w:pPr>
        <w:pStyle w:val="NoSpacing"/>
        <w:rPr>
          <w:b/>
        </w:rPr>
      </w:pPr>
      <w:r w:rsidRPr="00114B8C">
        <w:rPr>
          <w:b/>
        </w:rPr>
        <w:t>School uniform</w:t>
      </w:r>
    </w:p>
    <w:p w14:paraId="435AF18D" w14:textId="77777777" w:rsidR="00E016AB" w:rsidRPr="00114B8C" w:rsidRDefault="00B36145" w:rsidP="001E13AF">
      <w:pPr>
        <w:pStyle w:val="NoSpacing"/>
      </w:pPr>
      <w:r w:rsidRPr="00114B8C">
        <w:t>For the remainder of this term the children do not need to wear school uniform but should wear comfortable, practical clothing suitable for working in the outdoors.</w:t>
      </w:r>
      <w:r w:rsidR="00E016AB" w:rsidRPr="00114B8C">
        <w:t xml:space="preserve"> </w:t>
      </w:r>
    </w:p>
    <w:p w14:paraId="6E791BFE" w14:textId="77777777" w:rsidR="006278EC" w:rsidRPr="00114B8C" w:rsidRDefault="006278EC" w:rsidP="001E13AF">
      <w:pPr>
        <w:pStyle w:val="NoSpacing"/>
      </w:pPr>
    </w:p>
    <w:p w14:paraId="5434BF8E" w14:textId="64E63481" w:rsidR="00E016AB" w:rsidRPr="00114B8C" w:rsidRDefault="00E016AB" w:rsidP="001E13AF">
      <w:pPr>
        <w:pStyle w:val="NoSpacing"/>
      </w:pPr>
      <w:r w:rsidRPr="00114B8C">
        <w:t xml:space="preserve">We will expect school uniform to be worn after the Easter holidays. </w:t>
      </w:r>
    </w:p>
    <w:p w14:paraId="6894C634" w14:textId="3C7FDB70" w:rsidR="00B36145" w:rsidRPr="00114B8C" w:rsidRDefault="00E016AB" w:rsidP="001E13AF">
      <w:pPr>
        <w:pStyle w:val="NoSpacing"/>
      </w:pPr>
      <w:r w:rsidRPr="00114B8C">
        <w:t xml:space="preserve">During the week before </w:t>
      </w:r>
      <w:r w:rsidR="006278EC" w:rsidRPr="00114B8C">
        <w:t xml:space="preserve">the </w:t>
      </w:r>
      <w:r w:rsidRPr="00114B8C">
        <w:t xml:space="preserve">Easter holidays, Miss Hughes and the Ethos Council will open the swap shop; there are many uniform items for all ages which are suitable for replacing school-wear that will have been outgrown. </w:t>
      </w:r>
    </w:p>
    <w:p w14:paraId="459C3734" w14:textId="77777777" w:rsidR="00860CF3" w:rsidRPr="00114B8C" w:rsidRDefault="00860CF3" w:rsidP="001E13AF">
      <w:pPr>
        <w:pStyle w:val="NoSpacing"/>
        <w:rPr>
          <w:b/>
        </w:rPr>
      </w:pPr>
    </w:p>
    <w:p w14:paraId="545FE25A" w14:textId="6192CC39" w:rsidR="00062E09" w:rsidRPr="00114B8C" w:rsidRDefault="00062E09" w:rsidP="001E13AF">
      <w:pPr>
        <w:pStyle w:val="NoSpacing"/>
        <w:rPr>
          <w:b/>
        </w:rPr>
      </w:pPr>
      <w:r w:rsidRPr="00114B8C">
        <w:rPr>
          <w:b/>
        </w:rPr>
        <w:t>PE:</w:t>
      </w:r>
      <w:r w:rsidRPr="00114B8C">
        <w:t xml:space="preserve"> </w:t>
      </w:r>
      <w:r w:rsidR="00B36145" w:rsidRPr="00114B8C">
        <w:rPr>
          <w:b/>
        </w:rPr>
        <w:t>P</w:t>
      </w:r>
      <w:r w:rsidRPr="00114B8C">
        <w:rPr>
          <w:b/>
        </w:rPr>
        <w:t>lease wear your kit to school</w:t>
      </w:r>
    </w:p>
    <w:p w14:paraId="27A8A415" w14:textId="67ED3DBC" w:rsidR="00062E09" w:rsidRPr="00114B8C" w:rsidRDefault="00062E09" w:rsidP="001E13AF">
      <w:pPr>
        <w:pStyle w:val="NoSpacing"/>
      </w:pPr>
      <w:r w:rsidRPr="00114B8C">
        <w:rPr>
          <w:b/>
        </w:rPr>
        <w:t>Nursery and Reception</w:t>
      </w:r>
      <w:r w:rsidR="007F0E3A" w:rsidRPr="00114B8C">
        <w:rPr>
          <w:b/>
        </w:rPr>
        <w:t>:</w:t>
      </w:r>
      <w:r w:rsidRPr="00114B8C">
        <w:t xml:space="preserve"> Wednesday</w:t>
      </w:r>
    </w:p>
    <w:p w14:paraId="11067EC4" w14:textId="050221A9" w:rsidR="00062E09" w:rsidRPr="00114B8C" w:rsidRDefault="00062E09" w:rsidP="001E13AF">
      <w:pPr>
        <w:pStyle w:val="NoSpacing"/>
      </w:pPr>
      <w:r w:rsidRPr="00114B8C">
        <w:rPr>
          <w:b/>
        </w:rPr>
        <w:t>Years 1 and 2</w:t>
      </w:r>
      <w:r w:rsidR="007F0E3A" w:rsidRPr="00114B8C">
        <w:rPr>
          <w:b/>
        </w:rPr>
        <w:t>:</w:t>
      </w:r>
      <w:r w:rsidRPr="00114B8C">
        <w:t xml:space="preserve"> </w:t>
      </w:r>
      <w:r w:rsidR="007F0E3A" w:rsidRPr="00114B8C">
        <w:t xml:space="preserve">Tuesday </w:t>
      </w:r>
    </w:p>
    <w:p w14:paraId="37B51814" w14:textId="33AAA61E" w:rsidR="00062E09" w:rsidRPr="00114B8C" w:rsidRDefault="00062E09" w:rsidP="001E13AF">
      <w:pPr>
        <w:pStyle w:val="NoSpacing"/>
      </w:pPr>
      <w:r w:rsidRPr="00114B8C">
        <w:rPr>
          <w:b/>
        </w:rPr>
        <w:t>Years 3 and 4</w:t>
      </w:r>
      <w:r w:rsidR="007F0E3A" w:rsidRPr="00114B8C">
        <w:rPr>
          <w:b/>
        </w:rPr>
        <w:t>:</w:t>
      </w:r>
      <w:r w:rsidR="007F0E3A" w:rsidRPr="00114B8C">
        <w:t xml:space="preserve"> </w:t>
      </w:r>
      <w:r w:rsidR="00AA5719" w:rsidRPr="00114B8C">
        <w:t>Thursday</w:t>
      </w:r>
    </w:p>
    <w:p w14:paraId="0A97C49F" w14:textId="06134153" w:rsidR="00062E09" w:rsidRPr="00114B8C" w:rsidRDefault="00062E09" w:rsidP="001E13AF">
      <w:pPr>
        <w:pStyle w:val="NoSpacing"/>
      </w:pPr>
      <w:r w:rsidRPr="00114B8C">
        <w:rPr>
          <w:b/>
        </w:rPr>
        <w:t>Years 5 and 6</w:t>
      </w:r>
      <w:r w:rsidR="007F0E3A" w:rsidRPr="00114B8C">
        <w:t xml:space="preserve">: </w:t>
      </w:r>
      <w:r w:rsidR="00AA5719" w:rsidRPr="00114B8C">
        <w:t>Friday</w:t>
      </w:r>
    </w:p>
    <w:p w14:paraId="5DE9D989" w14:textId="2AA82530" w:rsidR="00BB3CB8" w:rsidRPr="00114B8C" w:rsidRDefault="00BB3CB8" w:rsidP="001E13AF">
      <w:pPr>
        <w:pStyle w:val="NoSpacing"/>
      </w:pPr>
    </w:p>
    <w:p w14:paraId="1FB436DF" w14:textId="77777777" w:rsidR="006278EC" w:rsidRPr="00114B8C" w:rsidRDefault="006278EC" w:rsidP="001E13AF">
      <w:pPr>
        <w:pStyle w:val="NoSpacing"/>
        <w:rPr>
          <w:b/>
        </w:rPr>
      </w:pPr>
      <w:r w:rsidRPr="00114B8C">
        <w:rPr>
          <w:b/>
        </w:rPr>
        <w:t>Please return any loaned devices and chargers</w:t>
      </w:r>
    </w:p>
    <w:p w14:paraId="7FB466C4" w14:textId="77777777" w:rsidR="00171BB8" w:rsidRPr="00114B8C" w:rsidRDefault="00171BB8" w:rsidP="001E13AF"/>
    <w:p w14:paraId="575BC95D" w14:textId="4E44B473" w:rsidR="00BE1AA5" w:rsidRPr="00114B8C" w:rsidRDefault="00BE1AA5" w:rsidP="001E13AF">
      <w:pPr>
        <w:pStyle w:val="NoSpacing"/>
      </w:pPr>
      <w:r w:rsidRPr="00114B8C">
        <w:t>Kind regards,</w:t>
      </w:r>
    </w:p>
    <w:p w14:paraId="37D096EA" w14:textId="732E6EC1" w:rsidR="007A6773" w:rsidRPr="00114B8C" w:rsidRDefault="007A6773" w:rsidP="001E13AF">
      <w:pPr>
        <w:pStyle w:val="NoSpacing"/>
      </w:pPr>
      <w:r w:rsidRPr="00114B8C">
        <w:t xml:space="preserve">Marina Parsons </w:t>
      </w:r>
    </w:p>
    <w:p w14:paraId="3EB5EDC5" w14:textId="646F7E79" w:rsidR="006D1BD1" w:rsidRPr="00114B8C" w:rsidRDefault="007A6773" w:rsidP="001E13AF">
      <w:pPr>
        <w:pStyle w:val="NoSpacing"/>
      </w:pPr>
      <w:r w:rsidRPr="00114B8C">
        <w:t>Pennaeth / Headteacher</w:t>
      </w:r>
    </w:p>
    <w:p w14:paraId="682E586F" w14:textId="26A41B86" w:rsidR="006278EC" w:rsidRPr="00114B8C" w:rsidRDefault="00DC2056" w:rsidP="00114B8C">
      <w:pPr>
        <w:pStyle w:val="NoSpacing"/>
        <w:rPr>
          <w:rStyle w:val="Hyperlink"/>
          <w:rFonts w:cstheme="minorHAnsi"/>
        </w:rPr>
      </w:pPr>
      <w:r w:rsidRPr="00114B8C">
        <w:t>01745 570171</w:t>
      </w:r>
      <w:r w:rsidR="00375B64" w:rsidRPr="00114B8C">
        <w:t xml:space="preserve">   </w:t>
      </w:r>
      <w:hyperlink r:id="rId6" w:history="1">
        <w:r w:rsidR="00F759CA" w:rsidRPr="00114B8C">
          <w:rPr>
            <w:rStyle w:val="Hyperlink"/>
            <w:rFonts w:cstheme="minorHAnsi"/>
          </w:rPr>
          <w:t>trhead@hwbcymru.net</w:t>
        </w:r>
      </w:hyperlink>
    </w:p>
    <w:p w14:paraId="00C0A9AB" w14:textId="4E2DC46B" w:rsidR="00114B8C" w:rsidRDefault="00114B8C" w:rsidP="00114B8C">
      <w:pPr>
        <w:pStyle w:val="NoSpacing"/>
        <w:rPr>
          <w:rFonts w:cstheme="minorHAnsi"/>
          <w:color w:val="0563C1" w:themeColor="hyperlink"/>
          <w:u w:val="single"/>
        </w:rPr>
      </w:pPr>
    </w:p>
    <w:p w14:paraId="4CD528EB" w14:textId="3186FE6E" w:rsidR="00114B8C" w:rsidRDefault="00114B8C" w:rsidP="00114B8C">
      <w:pPr>
        <w:pStyle w:val="NoSpacing"/>
        <w:rPr>
          <w:rFonts w:cstheme="minorHAnsi"/>
          <w:color w:val="0563C1" w:themeColor="hyperlink"/>
          <w:u w:val="single"/>
        </w:rPr>
      </w:pPr>
    </w:p>
    <w:p w14:paraId="22DB81F4" w14:textId="77777777" w:rsidR="00114B8C" w:rsidRPr="00114B8C" w:rsidRDefault="00114B8C" w:rsidP="00114B8C">
      <w:pPr>
        <w:pStyle w:val="NoSpacing"/>
        <w:rPr>
          <w:rFonts w:cstheme="minorHAnsi"/>
          <w:color w:val="0563C1" w:themeColor="hyperlink"/>
          <w:u w:val="single"/>
        </w:rPr>
      </w:pPr>
    </w:p>
    <w:p w14:paraId="75CA142B" w14:textId="2CFC5AA6" w:rsidR="00860CF3" w:rsidRPr="00114B8C" w:rsidRDefault="00860CF3" w:rsidP="001E13AF">
      <w:pPr>
        <w:pStyle w:val="NoSpacing"/>
        <w:rPr>
          <w:b/>
        </w:rPr>
      </w:pPr>
      <w:r w:rsidRPr="00114B8C">
        <w:rPr>
          <w:b/>
        </w:rPr>
        <w:lastRenderedPageBreak/>
        <w:t>Children socialising outside of school</w:t>
      </w:r>
    </w:p>
    <w:p w14:paraId="6474A6FC" w14:textId="55039B20" w:rsidR="00860CF3" w:rsidRPr="00114B8C" w:rsidRDefault="00860CF3" w:rsidP="001E13AF">
      <w:pPr>
        <w:pStyle w:val="NoSpacing"/>
      </w:pPr>
      <w:r w:rsidRPr="00114B8C">
        <w:t>Children should not be socialising with any other children outside school, even those from their ‘class bubble’. This includes playing on the field, in the park or going to others’ homes. In order to keep everyone safe in school we have a strict and detailed risk assessment which includes many mitigating measures. We must all work together, to keep everyone safe.</w:t>
      </w:r>
    </w:p>
    <w:p w14:paraId="0662FDAF" w14:textId="1EAADAFF" w:rsidR="006278EC" w:rsidRPr="001E13AF" w:rsidRDefault="006278EC" w:rsidP="001E13AF">
      <w:pPr>
        <w:pStyle w:val="NoSpacing"/>
        <w:rPr>
          <w:sz w:val="24"/>
          <w:szCs w:val="24"/>
        </w:rPr>
      </w:pPr>
    </w:p>
    <w:p w14:paraId="1BA039DD" w14:textId="77777777" w:rsidR="006278EC" w:rsidRPr="001E13AF" w:rsidRDefault="006278EC" w:rsidP="00860CF3">
      <w:pPr>
        <w:pStyle w:val="NoSpacing"/>
        <w:rPr>
          <w:rFonts w:cstheme="minorHAnsi"/>
          <w:sz w:val="24"/>
          <w:szCs w:val="24"/>
        </w:rPr>
      </w:pPr>
    </w:p>
    <w:p w14:paraId="2CC64010" w14:textId="77777777" w:rsidR="00860CF3" w:rsidRDefault="00860CF3" w:rsidP="005C4CC4">
      <w:pPr>
        <w:pStyle w:val="NoSpacing"/>
        <w:rPr>
          <w:color w:val="0563C1" w:themeColor="hyperlink"/>
          <w:u w:val="single"/>
        </w:rPr>
      </w:pPr>
    </w:p>
    <w:p w14:paraId="0A3A8E29" w14:textId="359AC25B" w:rsidR="006D1BD1" w:rsidRDefault="006D1BD1" w:rsidP="00C3055A">
      <w:pPr>
        <w:pStyle w:val="NoSpacing"/>
        <w:jc w:val="center"/>
        <w:rPr>
          <w:noProof/>
          <w:color w:val="0563C1" w:themeColor="hyperlink"/>
          <w:u w:val="single"/>
        </w:rPr>
      </w:pPr>
      <w:r>
        <w:rPr>
          <w:noProof/>
          <w:color w:val="0563C1" w:themeColor="hyperlink"/>
          <w:u w:val="single"/>
        </w:rPr>
        <w:drawing>
          <wp:inline distT="0" distB="0" distL="0" distR="0" wp14:anchorId="0D1EEBD0" wp14:editId="63605B10">
            <wp:extent cx="3587060" cy="2047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2216_School_1100x628_en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601" cy="2055035"/>
                    </a:xfrm>
                    <a:prstGeom prst="rect">
                      <a:avLst/>
                    </a:prstGeom>
                  </pic:spPr>
                </pic:pic>
              </a:graphicData>
            </a:graphic>
          </wp:inline>
        </w:drawing>
      </w:r>
    </w:p>
    <w:p w14:paraId="71D5E40D" w14:textId="77777777" w:rsidR="006D1BD1" w:rsidRDefault="006D1BD1" w:rsidP="005C4CC4">
      <w:pPr>
        <w:pStyle w:val="NoSpacing"/>
        <w:rPr>
          <w:color w:val="0563C1" w:themeColor="hyperlink"/>
          <w:u w:val="single"/>
        </w:rPr>
      </w:pPr>
    </w:p>
    <w:p w14:paraId="69889739" w14:textId="135C8455" w:rsidR="006D1BD1" w:rsidRDefault="006D1BD1" w:rsidP="005C4CC4">
      <w:pPr>
        <w:pStyle w:val="NoSpacing"/>
        <w:rPr>
          <w:color w:val="0563C1" w:themeColor="hyperlink"/>
          <w:u w:val="single"/>
        </w:rPr>
      </w:pPr>
      <w:r>
        <w:rPr>
          <w:noProof/>
          <w:color w:val="0563C1" w:themeColor="hyperlink"/>
          <w:u w:val="single"/>
        </w:rPr>
        <w:drawing>
          <wp:inline distT="0" distB="0" distL="0" distR="0" wp14:anchorId="7019EB3E" wp14:editId="695CE0D4">
            <wp:extent cx="2686126" cy="1533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216_School_1100x628_e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7693" cy="1557256"/>
                    </a:xfrm>
                    <a:prstGeom prst="rect">
                      <a:avLst/>
                    </a:prstGeom>
                  </pic:spPr>
                </pic:pic>
              </a:graphicData>
            </a:graphic>
          </wp:inline>
        </w:drawing>
      </w:r>
      <w:r w:rsidR="00C3055A">
        <w:rPr>
          <w:color w:val="0563C1" w:themeColor="hyperlink"/>
          <w:u w:val="single"/>
        </w:rPr>
        <w:t xml:space="preserve"> </w:t>
      </w:r>
      <w:r>
        <w:rPr>
          <w:noProof/>
          <w:color w:val="0563C1" w:themeColor="hyperlink"/>
          <w:u w:val="single"/>
        </w:rPr>
        <w:drawing>
          <wp:inline distT="0" distB="0" distL="0" distR="0" wp14:anchorId="79BF0B2B" wp14:editId="4FDF83B2">
            <wp:extent cx="2669439"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2216_School_1100x628_e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1852" cy="1548214"/>
                    </a:xfrm>
                    <a:prstGeom prst="rect">
                      <a:avLst/>
                    </a:prstGeom>
                  </pic:spPr>
                </pic:pic>
              </a:graphicData>
            </a:graphic>
          </wp:inline>
        </w:drawing>
      </w:r>
    </w:p>
    <w:p w14:paraId="12AB987F" w14:textId="77777777" w:rsidR="006D1BD1" w:rsidRDefault="006D1BD1" w:rsidP="005C4CC4">
      <w:pPr>
        <w:pStyle w:val="NoSpacing"/>
        <w:rPr>
          <w:color w:val="0563C1" w:themeColor="hyperlink"/>
          <w:u w:val="single"/>
        </w:rPr>
      </w:pPr>
    </w:p>
    <w:p w14:paraId="7FBAFE1C" w14:textId="11B512CC" w:rsidR="006D1BD1" w:rsidRPr="00F8694F" w:rsidRDefault="006D1BD1" w:rsidP="005C4CC4">
      <w:pPr>
        <w:pStyle w:val="NoSpacing"/>
        <w:rPr>
          <w:color w:val="0563C1" w:themeColor="hyperlink"/>
          <w:u w:val="single"/>
        </w:rPr>
      </w:pPr>
      <w:r>
        <w:rPr>
          <w:noProof/>
          <w:color w:val="0563C1" w:themeColor="hyperlink"/>
          <w:u w:val="single"/>
        </w:rPr>
        <w:drawing>
          <wp:inline distT="0" distB="0" distL="0" distR="0" wp14:anchorId="627021A8" wp14:editId="76A36E44">
            <wp:extent cx="266944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216_School_1100x628_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2677" cy="1548684"/>
                    </a:xfrm>
                    <a:prstGeom prst="rect">
                      <a:avLst/>
                    </a:prstGeom>
                  </pic:spPr>
                </pic:pic>
              </a:graphicData>
            </a:graphic>
          </wp:inline>
        </w:drawing>
      </w:r>
      <w:r w:rsidR="00C3055A">
        <w:rPr>
          <w:color w:val="0563C1" w:themeColor="hyperlink"/>
          <w:u w:val="single"/>
        </w:rPr>
        <w:t xml:space="preserve"> </w:t>
      </w:r>
      <w:r>
        <w:rPr>
          <w:noProof/>
          <w:color w:val="0563C1" w:themeColor="hyperlink"/>
          <w:u w:val="single"/>
        </w:rPr>
        <w:drawing>
          <wp:inline distT="0" distB="0" distL="0" distR="0" wp14:anchorId="7052DDDD" wp14:editId="6F410119">
            <wp:extent cx="2638425" cy="15062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216_School_1100x628_en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342" cy="1522803"/>
                    </a:xfrm>
                    <a:prstGeom prst="rect">
                      <a:avLst/>
                    </a:prstGeom>
                  </pic:spPr>
                </pic:pic>
              </a:graphicData>
            </a:graphic>
          </wp:inline>
        </w:drawing>
      </w:r>
    </w:p>
    <w:sectPr w:rsidR="006D1BD1" w:rsidRPr="00F86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11F6"/>
    <w:multiLevelType w:val="hybridMultilevel"/>
    <w:tmpl w:val="6978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B73D5D"/>
    <w:multiLevelType w:val="hybridMultilevel"/>
    <w:tmpl w:val="D05A9286"/>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D4"/>
    <w:rsid w:val="00024E61"/>
    <w:rsid w:val="00046941"/>
    <w:rsid w:val="00050110"/>
    <w:rsid w:val="00062E09"/>
    <w:rsid w:val="00091C3F"/>
    <w:rsid w:val="000B7C15"/>
    <w:rsid w:val="000C21A3"/>
    <w:rsid w:val="000C3D3F"/>
    <w:rsid w:val="000C443C"/>
    <w:rsid w:val="000C5F8A"/>
    <w:rsid w:val="000D0E60"/>
    <w:rsid w:val="000D6018"/>
    <w:rsid w:val="000F1BD2"/>
    <w:rsid w:val="00114B8C"/>
    <w:rsid w:val="00121E99"/>
    <w:rsid w:val="00130B25"/>
    <w:rsid w:val="00171BB8"/>
    <w:rsid w:val="001721BA"/>
    <w:rsid w:val="0018026F"/>
    <w:rsid w:val="0018130B"/>
    <w:rsid w:val="00186985"/>
    <w:rsid w:val="001A408C"/>
    <w:rsid w:val="001B3764"/>
    <w:rsid w:val="001C0744"/>
    <w:rsid w:val="001E13AF"/>
    <w:rsid w:val="001E1F00"/>
    <w:rsid w:val="00227875"/>
    <w:rsid w:val="0023222E"/>
    <w:rsid w:val="00252CD7"/>
    <w:rsid w:val="0026770D"/>
    <w:rsid w:val="002824BB"/>
    <w:rsid w:val="002A0D4B"/>
    <w:rsid w:val="002E569C"/>
    <w:rsid w:val="002E68D0"/>
    <w:rsid w:val="00317ECA"/>
    <w:rsid w:val="003218B2"/>
    <w:rsid w:val="00322D5E"/>
    <w:rsid w:val="00323FC5"/>
    <w:rsid w:val="003340C0"/>
    <w:rsid w:val="0033713E"/>
    <w:rsid w:val="00343EC1"/>
    <w:rsid w:val="0034720D"/>
    <w:rsid w:val="00372A5D"/>
    <w:rsid w:val="00373304"/>
    <w:rsid w:val="00375B64"/>
    <w:rsid w:val="003913A5"/>
    <w:rsid w:val="003B27DB"/>
    <w:rsid w:val="003B7C04"/>
    <w:rsid w:val="003F6D5C"/>
    <w:rsid w:val="0040156A"/>
    <w:rsid w:val="004065EA"/>
    <w:rsid w:val="00456B06"/>
    <w:rsid w:val="0046049D"/>
    <w:rsid w:val="004611B3"/>
    <w:rsid w:val="004A32A9"/>
    <w:rsid w:val="004A45FD"/>
    <w:rsid w:val="004A7C29"/>
    <w:rsid w:val="004B5528"/>
    <w:rsid w:val="004D47EF"/>
    <w:rsid w:val="004D65C2"/>
    <w:rsid w:val="0050248D"/>
    <w:rsid w:val="0052347B"/>
    <w:rsid w:val="0054097B"/>
    <w:rsid w:val="00546F93"/>
    <w:rsid w:val="00553D59"/>
    <w:rsid w:val="005A1C7B"/>
    <w:rsid w:val="005A2146"/>
    <w:rsid w:val="005A45B3"/>
    <w:rsid w:val="005C4CC4"/>
    <w:rsid w:val="005C67C9"/>
    <w:rsid w:val="00602EBA"/>
    <w:rsid w:val="00612E43"/>
    <w:rsid w:val="006278EC"/>
    <w:rsid w:val="006400CB"/>
    <w:rsid w:val="00653AB0"/>
    <w:rsid w:val="0067357A"/>
    <w:rsid w:val="006B1FF1"/>
    <w:rsid w:val="006C32B7"/>
    <w:rsid w:val="006C37FA"/>
    <w:rsid w:val="006C77B6"/>
    <w:rsid w:val="006D0660"/>
    <w:rsid w:val="006D1BD1"/>
    <w:rsid w:val="006F3636"/>
    <w:rsid w:val="0072212B"/>
    <w:rsid w:val="007A3FD5"/>
    <w:rsid w:val="007A6773"/>
    <w:rsid w:val="007E2423"/>
    <w:rsid w:val="007F0E3A"/>
    <w:rsid w:val="007F593D"/>
    <w:rsid w:val="007F5AD3"/>
    <w:rsid w:val="00806B77"/>
    <w:rsid w:val="00807E44"/>
    <w:rsid w:val="00812EB7"/>
    <w:rsid w:val="00826845"/>
    <w:rsid w:val="00833767"/>
    <w:rsid w:val="00834697"/>
    <w:rsid w:val="00836065"/>
    <w:rsid w:val="00840D78"/>
    <w:rsid w:val="00855368"/>
    <w:rsid w:val="00860CF3"/>
    <w:rsid w:val="00883EA6"/>
    <w:rsid w:val="008861D5"/>
    <w:rsid w:val="008A0A42"/>
    <w:rsid w:val="008B0E20"/>
    <w:rsid w:val="008D2798"/>
    <w:rsid w:val="008F3CD3"/>
    <w:rsid w:val="008F66AB"/>
    <w:rsid w:val="00933A0F"/>
    <w:rsid w:val="009433C0"/>
    <w:rsid w:val="009506B9"/>
    <w:rsid w:val="00952A03"/>
    <w:rsid w:val="0096445E"/>
    <w:rsid w:val="00980E5B"/>
    <w:rsid w:val="009A4C06"/>
    <w:rsid w:val="009C00A3"/>
    <w:rsid w:val="009E7CCC"/>
    <w:rsid w:val="009F0755"/>
    <w:rsid w:val="00A079EE"/>
    <w:rsid w:val="00A72908"/>
    <w:rsid w:val="00A9153F"/>
    <w:rsid w:val="00AA5719"/>
    <w:rsid w:val="00AE2623"/>
    <w:rsid w:val="00AE76EC"/>
    <w:rsid w:val="00AF07D4"/>
    <w:rsid w:val="00B10292"/>
    <w:rsid w:val="00B25D8F"/>
    <w:rsid w:val="00B26EEE"/>
    <w:rsid w:val="00B36145"/>
    <w:rsid w:val="00B56EF3"/>
    <w:rsid w:val="00B601FA"/>
    <w:rsid w:val="00B636E1"/>
    <w:rsid w:val="00B73C56"/>
    <w:rsid w:val="00B84C64"/>
    <w:rsid w:val="00BA2275"/>
    <w:rsid w:val="00BA6C84"/>
    <w:rsid w:val="00BB3CB8"/>
    <w:rsid w:val="00BB7906"/>
    <w:rsid w:val="00BD708E"/>
    <w:rsid w:val="00BE1AA5"/>
    <w:rsid w:val="00BE51C0"/>
    <w:rsid w:val="00C01B8A"/>
    <w:rsid w:val="00C14CDC"/>
    <w:rsid w:val="00C2345D"/>
    <w:rsid w:val="00C25B85"/>
    <w:rsid w:val="00C3055A"/>
    <w:rsid w:val="00C347CD"/>
    <w:rsid w:val="00C479F4"/>
    <w:rsid w:val="00C80E8A"/>
    <w:rsid w:val="00C93DC6"/>
    <w:rsid w:val="00CB6138"/>
    <w:rsid w:val="00CD1DB3"/>
    <w:rsid w:val="00CD477A"/>
    <w:rsid w:val="00CE2E31"/>
    <w:rsid w:val="00CF1BDB"/>
    <w:rsid w:val="00D03309"/>
    <w:rsid w:val="00D1786E"/>
    <w:rsid w:val="00D206A0"/>
    <w:rsid w:val="00D20DA7"/>
    <w:rsid w:val="00D37215"/>
    <w:rsid w:val="00D43B73"/>
    <w:rsid w:val="00D578CA"/>
    <w:rsid w:val="00D71731"/>
    <w:rsid w:val="00D91211"/>
    <w:rsid w:val="00D91670"/>
    <w:rsid w:val="00DC2056"/>
    <w:rsid w:val="00DC443A"/>
    <w:rsid w:val="00DD4584"/>
    <w:rsid w:val="00DF4A52"/>
    <w:rsid w:val="00E016AB"/>
    <w:rsid w:val="00E40868"/>
    <w:rsid w:val="00E5101A"/>
    <w:rsid w:val="00E72703"/>
    <w:rsid w:val="00E80E6D"/>
    <w:rsid w:val="00E96195"/>
    <w:rsid w:val="00EA0A80"/>
    <w:rsid w:val="00EA437A"/>
    <w:rsid w:val="00ED2632"/>
    <w:rsid w:val="00EE264E"/>
    <w:rsid w:val="00EE32CD"/>
    <w:rsid w:val="00F10232"/>
    <w:rsid w:val="00F4443C"/>
    <w:rsid w:val="00F61EB9"/>
    <w:rsid w:val="00F635C7"/>
    <w:rsid w:val="00F66047"/>
    <w:rsid w:val="00F759CA"/>
    <w:rsid w:val="00F8694F"/>
    <w:rsid w:val="00F97030"/>
    <w:rsid w:val="00FB533D"/>
    <w:rsid w:val="00FC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E1E3"/>
  <w15:chartTrackingRefBased/>
  <w15:docId w15:val="{CD4E8C45-7DAA-407D-AFF1-7201035E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056"/>
    <w:pPr>
      <w:ind w:left="720"/>
      <w:contextualSpacing/>
    </w:pPr>
  </w:style>
  <w:style w:type="character" w:styleId="Hyperlink">
    <w:name w:val="Hyperlink"/>
    <w:basedOn w:val="DefaultParagraphFont"/>
    <w:uiPriority w:val="99"/>
    <w:unhideWhenUsed/>
    <w:rsid w:val="00DC2056"/>
    <w:rPr>
      <w:color w:val="0563C1" w:themeColor="hyperlink"/>
      <w:u w:val="single"/>
    </w:rPr>
  </w:style>
  <w:style w:type="character" w:styleId="UnresolvedMention">
    <w:name w:val="Unresolved Mention"/>
    <w:basedOn w:val="DefaultParagraphFont"/>
    <w:uiPriority w:val="99"/>
    <w:semiHidden/>
    <w:unhideWhenUsed/>
    <w:rsid w:val="00DC2056"/>
    <w:rPr>
      <w:color w:val="605E5C"/>
      <w:shd w:val="clear" w:color="auto" w:fill="E1DFDD"/>
    </w:rPr>
  </w:style>
  <w:style w:type="paragraph" w:styleId="NoSpacing">
    <w:name w:val="No Spacing"/>
    <w:uiPriority w:val="1"/>
    <w:qFormat/>
    <w:rsid w:val="00BA6C84"/>
    <w:pPr>
      <w:spacing w:after="0" w:line="240" w:lineRule="auto"/>
    </w:pPr>
  </w:style>
  <w:style w:type="table" w:styleId="TableGrid">
    <w:name w:val="Table Grid"/>
    <w:basedOn w:val="TableNormal"/>
    <w:uiPriority w:val="39"/>
    <w:rsid w:val="0004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27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C4C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5005">
      <w:bodyDiv w:val="1"/>
      <w:marLeft w:val="0"/>
      <w:marRight w:val="0"/>
      <w:marTop w:val="0"/>
      <w:marBottom w:val="0"/>
      <w:divBdr>
        <w:top w:val="none" w:sz="0" w:space="0" w:color="auto"/>
        <w:left w:val="none" w:sz="0" w:space="0" w:color="auto"/>
        <w:bottom w:val="none" w:sz="0" w:space="0" w:color="auto"/>
        <w:right w:val="none" w:sz="0" w:space="0" w:color="auto"/>
      </w:divBdr>
    </w:div>
    <w:div w:id="472527647">
      <w:bodyDiv w:val="1"/>
      <w:marLeft w:val="0"/>
      <w:marRight w:val="0"/>
      <w:marTop w:val="0"/>
      <w:marBottom w:val="0"/>
      <w:divBdr>
        <w:top w:val="none" w:sz="0" w:space="0" w:color="auto"/>
        <w:left w:val="none" w:sz="0" w:space="0" w:color="auto"/>
        <w:bottom w:val="none" w:sz="0" w:space="0" w:color="auto"/>
        <w:right w:val="none" w:sz="0" w:space="0" w:color="auto"/>
      </w:divBdr>
    </w:div>
    <w:div w:id="563763974">
      <w:bodyDiv w:val="1"/>
      <w:marLeft w:val="0"/>
      <w:marRight w:val="0"/>
      <w:marTop w:val="0"/>
      <w:marBottom w:val="0"/>
      <w:divBdr>
        <w:top w:val="none" w:sz="0" w:space="0" w:color="auto"/>
        <w:left w:val="none" w:sz="0" w:space="0" w:color="auto"/>
        <w:bottom w:val="none" w:sz="0" w:space="0" w:color="auto"/>
        <w:right w:val="none" w:sz="0" w:space="0" w:color="auto"/>
      </w:divBdr>
    </w:div>
    <w:div w:id="992178247">
      <w:bodyDiv w:val="1"/>
      <w:marLeft w:val="0"/>
      <w:marRight w:val="0"/>
      <w:marTop w:val="0"/>
      <w:marBottom w:val="0"/>
      <w:divBdr>
        <w:top w:val="none" w:sz="0" w:space="0" w:color="auto"/>
        <w:left w:val="none" w:sz="0" w:space="0" w:color="auto"/>
        <w:bottom w:val="none" w:sz="0" w:space="0" w:color="auto"/>
        <w:right w:val="none" w:sz="0" w:space="0" w:color="auto"/>
      </w:divBdr>
    </w:div>
    <w:div w:id="1299259507">
      <w:bodyDiv w:val="1"/>
      <w:marLeft w:val="0"/>
      <w:marRight w:val="0"/>
      <w:marTop w:val="0"/>
      <w:marBottom w:val="0"/>
      <w:divBdr>
        <w:top w:val="none" w:sz="0" w:space="0" w:color="auto"/>
        <w:left w:val="none" w:sz="0" w:space="0" w:color="auto"/>
        <w:bottom w:val="none" w:sz="0" w:space="0" w:color="auto"/>
        <w:right w:val="none" w:sz="0" w:space="0" w:color="auto"/>
      </w:divBdr>
      <w:divsChild>
        <w:div w:id="1877741488">
          <w:marLeft w:val="0"/>
          <w:marRight w:val="0"/>
          <w:marTop w:val="0"/>
          <w:marBottom w:val="0"/>
          <w:divBdr>
            <w:top w:val="none" w:sz="0" w:space="0" w:color="auto"/>
            <w:left w:val="none" w:sz="0" w:space="0" w:color="auto"/>
            <w:bottom w:val="none" w:sz="0" w:space="0" w:color="auto"/>
            <w:right w:val="none" w:sz="0" w:space="0" w:color="auto"/>
          </w:divBdr>
        </w:div>
        <w:div w:id="1732187696">
          <w:marLeft w:val="0"/>
          <w:marRight w:val="0"/>
          <w:marTop w:val="0"/>
          <w:marBottom w:val="0"/>
          <w:divBdr>
            <w:top w:val="none" w:sz="0" w:space="0" w:color="auto"/>
            <w:left w:val="none" w:sz="0" w:space="0" w:color="auto"/>
            <w:bottom w:val="none" w:sz="0" w:space="0" w:color="auto"/>
            <w:right w:val="none" w:sz="0" w:space="0" w:color="auto"/>
          </w:divBdr>
        </w:div>
        <w:div w:id="783035326">
          <w:marLeft w:val="0"/>
          <w:marRight w:val="0"/>
          <w:marTop w:val="0"/>
          <w:marBottom w:val="0"/>
          <w:divBdr>
            <w:top w:val="none" w:sz="0" w:space="0" w:color="auto"/>
            <w:left w:val="none" w:sz="0" w:space="0" w:color="auto"/>
            <w:bottom w:val="none" w:sz="0" w:space="0" w:color="auto"/>
            <w:right w:val="none" w:sz="0" w:space="0" w:color="auto"/>
          </w:divBdr>
        </w:div>
        <w:div w:id="1028292491">
          <w:marLeft w:val="0"/>
          <w:marRight w:val="0"/>
          <w:marTop w:val="0"/>
          <w:marBottom w:val="0"/>
          <w:divBdr>
            <w:top w:val="none" w:sz="0" w:space="0" w:color="auto"/>
            <w:left w:val="none" w:sz="0" w:space="0" w:color="auto"/>
            <w:bottom w:val="none" w:sz="0" w:space="0" w:color="auto"/>
            <w:right w:val="none" w:sz="0" w:space="0" w:color="auto"/>
          </w:divBdr>
        </w:div>
        <w:div w:id="946931878">
          <w:marLeft w:val="0"/>
          <w:marRight w:val="0"/>
          <w:marTop w:val="0"/>
          <w:marBottom w:val="0"/>
          <w:divBdr>
            <w:top w:val="none" w:sz="0" w:space="0" w:color="auto"/>
            <w:left w:val="none" w:sz="0" w:space="0" w:color="auto"/>
            <w:bottom w:val="none" w:sz="0" w:space="0" w:color="auto"/>
            <w:right w:val="none" w:sz="0" w:space="0" w:color="auto"/>
          </w:divBdr>
        </w:div>
        <w:div w:id="1183134305">
          <w:marLeft w:val="0"/>
          <w:marRight w:val="0"/>
          <w:marTop w:val="0"/>
          <w:marBottom w:val="0"/>
          <w:divBdr>
            <w:top w:val="none" w:sz="0" w:space="0" w:color="auto"/>
            <w:left w:val="none" w:sz="0" w:space="0" w:color="auto"/>
            <w:bottom w:val="none" w:sz="0" w:space="0" w:color="auto"/>
            <w:right w:val="none" w:sz="0" w:space="0" w:color="auto"/>
          </w:divBdr>
        </w:div>
        <w:div w:id="1075516052">
          <w:marLeft w:val="0"/>
          <w:marRight w:val="0"/>
          <w:marTop w:val="0"/>
          <w:marBottom w:val="0"/>
          <w:divBdr>
            <w:top w:val="none" w:sz="0" w:space="0" w:color="auto"/>
            <w:left w:val="none" w:sz="0" w:space="0" w:color="auto"/>
            <w:bottom w:val="none" w:sz="0" w:space="0" w:color="auto"/>
            <w:right w:val="none" w:sz="0" w:space="0" w:color="auto"/>
          </w:divBdr>
        </w:div>
      </w:divsChild>
    </w:div>
    <w:div w:id="17876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head@hwbcymru.net"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Borthwick</dc:creator>
  <cp:keywords/>
  <dc:description/>
  <cp:lastModifiedBy>Jane Borthwick</cp:lastModifiedBy>
  <cp:revision>11</cp:revision>
  <cp:lastPrinted>2021-01-25T10:24:00Z</cp:lastPrinted>
  <dcterms:created xsi:type="dcterms:W3CDTF">2021-03-08T08:25:00Z</dcterms:created>
  <dcterms:modified xsi:type="dcterms:W3CDTF">2021-03-12T08:14:00Z</dcterms:modified>
</cp:coreProperties>
</file>